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 xml:space="preserve">The black-tailed prairie dog, </w:t>
      </w:r>
      <w:proofErr w:type="spellStart"/>
      <w:r w:rsidRPr="007E7888">
        <w:rPr>
          <w:rFonts w:ascii="Arial" w:eastAsia="Times New Roman" w:hAnsi="Arial" w:cs="Arial"/>
          <w:i/>
          <w:iCs/>
          <w:color w:val="333333"/>
          <w:sz w:val="19"/>
        </w:rPr>
        <w:t>Cynomys</w:t>
      </w:r>
      <w:proofErr w:type="spellEnd"/>
      <w:r w:rsidRPr="007E7888">
        <w:rPr>
          <w:rFonts w:ascii="Arial" w:eastAsia="Times New Roman" w:hAnsi="Arial" w:cs="Arial"/>
          <w:i/>
          <w:iCs/>
          <w:color w:val="333333"/>
          <w:sz w:val="19"/>
        </w:rPr>
        <w:t xml:space="preserve"> </w:t>
      </w:r>
      <w:proofErr w:type="spellStart"/>
      <w:r w:rsidRPr="007E7888">
        <w:rPr>
          <w:rFonts w:ascii="Arial" w:eastAsia="Times New Roman" w:hAnsi="Arial" w:cs="Arial"/>
          <w:i/>
          <w:iCs/>
          <w:color w:val="333333"/>
          <w:sz w:val="19"/>
        </w:rPr>
        <w:t>ludovicianus</w:t>
      </w:r>
      <w:proofErr w:type="spellEnd"/>
      <w:r w:rsidRPr="007E7888">
        <w:rPr>
          <w:rFonts w:ascii="Arial" w:eastAsia="Times New Roman" w:hAnsi="Arial" w:cs="Arial"/>
          <w:color w:val="333333"/>
          <w:sz w:val="19"/>
          <w:szCs w:val="19"/>
        </w:rPr>
        <w:t>, is a member of the squirrel family. Of the five species of prairie dogs in western North America, only the black-tailed prairie dog lives in the Great Plains. It has a black-tipped tail, brown fur, large black eyes and short legs and sharp claws developed for digging burrows.</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Pr>
          <w:rFonts w:ascii="Arial" w:eastAsia="Times New Roman" w:hAnsi="Arial" w:cs="Arial"/>
          <w:b/>
          <w:bCs/>
          <w:noProof/>
          <w:color w:val="844418"/>
          <w:sz w:val="24"/>
          <w:szCs w:val="24"/>
        </w:rPr>
        <w:drawing>
          <wp:inline distT="0" distB="0" distL="0" distR="0">
            <wp:extent cx="495300" cy="952500"/>
            <wp:effectExtent l="19050" t="0" r="0" b="0"/>
            <wp:docPr id="1" name="Picture 1" descr="Black-Tailed Prairie Dog and Human -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Tailed Prairie Dog and Human - Scale"/>
                    <pic:cNvPicPr>
                      <a:picLocks noChangeAspect="1" noChangeArrowheads="1"/>
                    </pic:cNvPicPr>
                  </pic:nvPicPr>
                  <pic:blipFill>
                    <a:blip r:embed="rId5" cstate="print"/>
                    <a:srcRect/>
                    <a:stretch>
                      <a:fillRect/>
                    </a:stretch>
                  </pic:blipFill>
                  <pic:spPr bwMode="auto">
                    <a:xfrm>
                      <a:off x="0" y="0"/>
                      <a:ext cx="495300" cy="952500"/>
                    </a:xfrm>
                    <a:prstGeom prst="rect">
                      <a:avLst/>
                    </a:prstGeom>
                    <a:noFill/>
                    <a:ln w="9525">
                      <a:noFill/>
                      <a:miter lim="800000"/>
                      <a:headEnd/>
                      <a:tailEnd/>
                    </a:ln>
                  </pic:spPr>
                </pic:pic>
              </a:graphicData>
            </a:graphic>
          </wp:inline>
        </w:drawing>
      </w:r>
      <w:r w:rsidRPr="007E7888">
        <w:rPr>
          <w:rFonts w:ascii="Arial" w:eastAsia="Times New Roman" w:hAnsi="Arial" w:cs="Arial"/>
          <w:b/>
          <w:bCs/>
          <w:color w:val="844418"/>
          <w:sz w:val="24"/>
          <w:szCs w:val="24"/>
        </w:rPr>
        <w:t>Fast Facts</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b/>
          <w:bCs/>
          <w:color w:val="333333"/>
          <w:sz w:val="19"/>
        </w:rPr>
        <w:t xml:space="preserve">Height: </w:t>
      </w:r>
      <w:r w:rsidRPr="007E7888">
        <w:rPr>
          <w:rFonts w:ascii="Arial" w:eastAsia="Times New Roman" w:hAnsi="Arial" w:cs="Arial"/>
          <w:color w:val="333333"/>
          <w:sz w:val="19"/>
          <w:szCs w:val="19"/>
        </w:rPr>
        <w:t>12 inches (when standing upright).</w:t>
      </w:r>
      <w:r w:rsidRPr="007E7888">
        <w:rPr>
          <w:rFonts w:ascii="Arial" w:eastAsia="Times New Roman" w:hAnsi="Arial" w:cs="Arial"/>
          <w:color w:val="333333"/>
          <w:sz w:val="19"/>
          <w:szCs w:val="19"/>
        </w:rPr>
        <w:br/>
      </w:r>
      <w:r w:rsidRPr="007E7888">
        <w:rPr>
          <w:rFonts w:ascii="Arial" w:eastAsia="Times New Roman" w:hAnsi="Arial" w:cs="Arial"/>
          <w:b/>
          <w:bCs/>
          <w:color w:val="333333"/>
          <w:sz w:val="19"/>
        </w:rPr>
        <w:t>Length:</w:t>
      </w:r>
      <w:r w:rsidRPr="007E7888">
        <w:rPr>
          <w:rFonts w:ascii="Arial" w:eastAsia="Times New Roman" w:hAnsi="Arial" w:cs="Arial"/>
          <w:color w:val="333333"/>
          <w:sz w:val="19"/>
          <w:szCs w:val="19"/>
        </w:rPr>
        <w:t xml:space="preserve"> 12-15 inches (including a 2-3 inch tail).</w:t>
      </w:r>
      <w:r w:rsidRPr="007E7888">
        <w:rPr>
          <w:rFonts w:ascii="Arial" w:eastAsia="Times New Roman" w:hAnsi="Arial" w:cs="Arial"/>
          <w:color w:val="333333"/>
          <w:sz w:val="19"/>
          <w:szCs w:val="19"/>
        </w:rPr>
        <w:br/>
      </w:r>
      <w:r w:rsidRPr="007E7888">
        <w:rPr>
          <w:rFonts w:ascii="Arial" w:eastAsia="Times New Roman" w:hAnsi="Arial" w:cs="Arial"/>
          <w:b/>
          <w:bCs/>
          <w:color w:val="333333"/>
          <w:sz w:val="19"/>
        </w:rPr>
        <w:t>Weight:</w:t>
      </w:r>
      <w:r w:rsidRPr="007E7888">
        <w:rPr>
          <w:rFonts w:ascii="Arial" w:eastAsia="Times New Roman" w:hAnsi="Arial" w:cs="Arial"/>
          <w:color w:val="333333"/>
          <w:sz w:val="19"/>
          <w:szCs w:val="19"/>
        </w:rPr>
        <w:t xml:space="preserve"> 1-3 lbs</w:t>
      </w:r>
      <w:proofErr w:type="gramStart"/>
      <w:r w:rsidRPr="007E7888">
        <w:rPr>
          <w:rFonts w:ascii="Arial" w:eastAsia="Times New Roman" w:hAnsi="Arial" w:cs="Arial"/>
          <w:color w:val="333333"/>
          <w:sz w:val="19"/>
          <w:szCs w:val="19"/>
        </w:rPr>
        <w:t>.</w:t>
      </w:r>
      <w:proofErr w:type="gramEnd"/>
      <w:r w:rsidRPr="007E7888">
        <w:rPr>
          <w:rFonts w:ascii="Arial" w:eastAsia="Times New Roman" w:hAnsi="Arial" w:cs="Arial"/>
          <w:color w:val="333333"/>
          <w:sz w:val="19"/>
          <w:szCs w:val="19"/>
        </w:rPr>
        <w:br/>
      </w:r>
      <w:r w:rsidRPr="007E7888">
        <w:rPr>
          <w:rFonts w:ascii="Arial" w:eastAsia="Times New Roman" w:hAnsi="Arial" w:cs="Arial"/>
          <w:b/>
          <w:bCs/>
          <w:color w:val="333333"/>
          <w:sz w:val="19"/>
        </w:rPr>
        <w:t xml:space="preserve">Lifespan: </w:t>
      </w:r>
      <w:r w:rsidRPr="007E7888">
        <w:rPr>
          <w:rFonts w:ascii="Arial" w:eastAsia="Times New Roman" w:hAnsi="Arial" w:cs="Arial"/>
          <w:color w:val="333333"/>
          <w:sz w:val="19"/>
          <w:szCs w:val="19"/>
        </w:rPr>
        <w:t>3-5 years in the wild; 8 years in captivity.</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Little Dogs on the Prairie</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 xml:space="preserve">This weeklong blog series includes several videos showcasing prairie dog behavior, courtesy of the educational TV series, </w:t>
      </w:r>
      <w:r w:rsidRPr="007E7888">
        <w:rPr>
          <w:rFonts w:ascii="Arial" w:eastAsia="Times New Roman" w:hAnsi="Arial" w:cs="Arial"/>
          <w:i/>
          <w:iCs/>
          <w:color w:val="333333"/>
          <w:sz w:val="19"/>
        </w:rPr>
        <w:t>Expeditions with Patrick McMillan</w:t>
      </w:r>
      <w:r w:rsidRPr="007E7888">
        <w:rPr>
          <w:rFonts w:ascii="Arial" w:eastAsia="Times New Roman" w:hAnsi="Arial" w:cs="Arial"/>
          <w:color w:val="333333"/>
          <w:sz w:val="19"/>
          <w:szCs w:val="19"/>
        </w:rPr>
        <w:t>. </w:t>
      </w:r>
    </w:p>
    <w:p w:rsidR="007E7888" w:rsidRPr="007E7888" w:rsidRDefault="007E7888" w:rsidP="007E7888">
      <w:pPr>
        <w:spacing w:after="240" w:line="240" w:lineRule="auto"/>
        <w:rPr>
          <w:rFonts w:ascii="Arial" w:eastAsia="Times New Roman" w:hAnsi="Arial" w:cs="Arial"/>
          <w:color w:val="333333"/>
          <w:sz w:val="19"/>
          <w:szCs w:val="19"/>
        </w:rPr>
      </w:pPr>
      <w:hyperlink r:id="rId6" w:history="1">
        <w:r w:rsidRPr="007E7888">
          <w:rPr>
            <w:rFonts w:ascii="Arial" w:eastAsia="Times New Roman" w:hAnsi="Arial" w:cs="Arial"/>
            <w:color w:val="B85A18"/>
            <w:sz w:val="19"/>
            <w:u w:val="single"/>
          </w:rPr>
          <w:t>Get a rare glimpse into the wild lives of prairie dogs &gt;&gt;</w:t>
        </w:r>
      </w:hyperlink>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Diet</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Black-tailed prairie dogs mainly consume grasses, sedges</w:t>
      </w:r>
      <w:proofErr w:type="gramStart"/>
      <w:r w:rsidRPr="007E7888">
        <w:rPr>
          <w:rFonts w:ascii="Arial" w:eastAsia="Times New Roman" w:hAnsi="Arial" w:cs="Arial"/>
          <w:color w:val="333333"/>
          <w:sz w:val="19"/>
          <w:szCs w:val="19"/>
        </w:rPr>
        <w:t>,</w:t>
      </w:r>
      <w:proofErr w:type="gramEnd"/>
      <w:r w:rsidRPr="007E7888">
        <w:rPr>
          <w:rFonts w:ascii="Arial" w:eastAsia="Times New Roman" w:hAnsi="Arial" w:cs="Arial"/>
          <w:color w:val="333333"/>
          <w:sz w:val="19"/>
          <w:szCs w:val="19"/>
        </w:rPr>
        <w:br/>
        <w:t>forbs (flowering plants), roots and seeds, though they are also known to eat insects.</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Population</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Black-tailed prairie dogs once numbered in the hundreds of millions – maybe even over 1 billion – and were possibly the most abundant mammal in North America. But due to a variety of reasons, their numbers have decreased by over 95%. Today they may number around 10-20 million.</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Did You Know?</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Unlike the other species of prairie dogs found world-wide, the black tailed prairie dog does not hibernate in the winter and can often be seen above ground level during mid-winter.</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Range</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 xml:space="preserve">Black-tailed prairie dog colonies were once found across the Great Plains from southern Canada to northern Mexico. Their colonies once occupied probably 40-80 million acres within this 400 million acre region, and were often tens of miles long. Today their small, scattered colonies occupy 1-2 million acres within this region. They </w:t>
      </w:r>
      <w:proofErr w:type="gramStart"/>
      <w:r w:rsidRPr="007E7888">
        <w:rPr>
          <w:rFonts w:ascii="Arial" w:eastAsia="Times New Roman" w:hAnsi="Arial" w:cs="Arial"/>
          <w:color w:val="333333"/>
          <w:sz w:val="19"/>
          <w:szCs w:val="19"/>
        </w:rPr>
        <w:t>have</w:t>
      </w:r>
      <w:proofErr w:type="gramEnd"/>
      <w:r w:rsidRPr="007E7888">
        <w:rPr>
          <w:rFonts w:ascii="Arial" w:eastAsia="Times New Roman" w:hAnsi="Arial" w:cs="Arial"/>
          <w:color w:val="333333"/>
          <w:sz w:val="19"/>
          <w:szCs w:val="19"/>
        </w:rPr>
        <w:t xml:space="preserve"> been eradicated completely from Arizona but survive in small numbers (relative to historic numbers) in the other 10 U.S. states, 2 Mexican states, and 1 Canadian province. </w:t>
      </w:r>
      <w:hyperlink r:id="rId7" w:tooltip="Range Map" w:history="1">
        <w:r w:rsidRPr="007E7888">
          <w:rPr>
            <w:rFonts w:ascii="Arial" w:eastAsia="Times New Roman" w:hAnsi="Arial" w:cs="Arial"/>
            <w:color w:val="B85A18"/>
            <w:sz w:val="19"/>
            <w:u w:val="single"/>
          </w:rPr>
          <w:t>See a black-tailed prairie dog range map &gt;&gt;</w:t>
        </w:r>
      </w:hyperlink>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Behavior</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 xml:space="preserve">Prairie dogs are colonial animals that live in complex networks of tunnels with multiple openings. Colonies are easily identified by the raised-burrow entrances that give the diminutive prairie dogs some extra height when </w:t>
      </w:r>
      <w:r w:rsidRPr="007E7888">
        <w:rPr>
          <w:rFonts w:ascii="Arial" w:eastAsia="Times New Roman" w:hAnsi="Arial" w:cs="Arial"/>
          <w:color w:val="333333"/>
          <w:sz w:val="19"/>
          <w:szCs w:val="19"/>
        </w:rPr>
        <w:lastRenderedPageBreak/>
        <w:t>acting as sentries and watching for predators or signs of danger. The tunnels contain separate "rooms" for sleeping, rearing young, storing food, and eliminating waste.</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Prairie dogs are very social and live in closely knit family groups called "coteries." Coteries usually contain an adult male, one or more adult females and their young offspring. These coteries are grouped together into wards (or neighborhoods) and several wards make up a colony or town.</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Prairie dogs have a complex system of communication that includes a variety of pitched warning barks that signal different types of predators. Prairie dogs earned their name from settlers traveling across the plains who thought that these warning calls sounded similar to dogs barking.</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Defenders at Work</w:t>
      </w:r>
    </w:p>
    <w:p w:rsidR="007E7888" w:rsidRPr="007E7888" w:rsidRDefault="007E7888" w:rsidP="007E7888">
      <w:pPr>
        <w:spacing w:after="240" w:line="240" w:lineRule="auto"/>
        <w:rPr>
          <w:rFonts w:ascii="Arial" w:eastAsia="Times New Roman" w:hAnsi="Arial" w:cs="Arial"/>
          <w:color w:val="333333"/>
          <w:sz w:val="19"/>
          <w:szCs w:val="19"/>
        </w:rPr>
      </w:pPr>
      <w:hyperlink r:id="rId8" w:history="1">
        <w:r w:rsidRPr="007E7888">
          <w:rPr>
            <w:rFonts w:ascii="Arial" w:eastAsia="Times New Roman" w:hAnsi="Arial" w:cs="Arial"/>
            <w:color w:val="B85A18"/>
            <w:sz w:val="19"/>
            <w:u w:val="single"/>
          </w:rPr>
          <w:t>Learn more about Defenders' work to save black-tailed prairie dogs &gt;&gt;</w:t>
        </w:r>
      </w:hyperlink>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b/>
          <w:bCs/>
          <w:color w:val="333333"/>
          <w:sz w:val="19"/>
        </w:rPr>
        <w:t>Reproduction</w:t>
      </w:r>
      <w:r w:rsidRPr="007E7888">
        <w:rPr>
          <w:rFonts w:ascii="Arial" w:eastAsia="Times New Roman" w:hAnsi="Arial" w:cs="Arial"/>
          <w:color w:val="333333"/>
          <w:sz w:val="19"/>
          <w:szCs w:val="19"/>
        </w:rPr>
        <w:br/>
      </w:r>
      <w:r w:rsidRPr="007E7888">
        <w:rPr>
          <w:rFonts w:ascii="Arial" w:eastAsia="Times New Roman" w:hAnsi="Arial" w:cs="Arial"/>
          <w:b/>
          <w:bCs/>
          <w:color w:val="333333"/>
          <w:sz w:val="19"/>
        </w:rPr>
        <w:t>Mating Season:</w:t>
      </w:r>
      <w:r w:rsidRPr="007E7888">
        <w:rPr>
          <w:rFonts w:ascii="Arial" w:eastAsia="Times New Roman" w:hAnsi="Arial" w:cs="Arial"/>
          <w:color w:val="333333"/>
          <w:sz w:val="19"/>
          <w:szCs w:val="19"/>
        </w:rPr>
        <w:t xml:space="preserve"> March.</w:t>
      </w:r>
      <w:r w:rsidRPr="007E7888">
        <w:rPr>
          <w:rFonts w:ascii="Arial" w:eastAsia="Times New Roman" w:hAnsi="Arial" w:cs="Arial"/>
          <w:color w:val="333333"/>
          <w:sz w:val="19"/>
          <w:szCs w:val="19"/>
        </w:rPr>
        <w:br/>
      </w:r>
      <w:r w:rsidRPr="007E7888">
        <w:rPr>
          <w:rFonts w:ascii="Arial" w:eastAsia="Times New Roman" w:hAnsi="Arial" w:cs="Arial"/>
          <w:b/>
          <w:bCs/>
          <w:color w:val="333333"/>
          <w:sz w:val="19"/>
        </w:rPr>
        <w:t>Gestation:</w:t>
      </w:r>
      <w:r w:rsidRPr="007E7888">
        <w:rPr>
          <w:rFonts w:ascii="Arial" w:eastAsia="Times New Roman" w:hAnsi="Arial" w:cs="Arial"/>
          <w:color w:val="333333"/>
          <w:sz w:val="19"/>
          <w:szCs w:val="19"/>
        </w:rPr>
        <w:t xml:space="preserve"> 33-38 days. Pups are born in April or May.</w:t>
      </w:r>
      <w:r w:rsidRPr="007E7888">
        <w:rPr>
          <w:rFonts w:ascii="Arial" w:eastAsia="Times New Roman" w:hAnsi="Arial" w:cs="Arial"/>
          <w:color w:val="333333"/>
          <w:sz w:val="19"/>
          <w:szCs w:val="19"/>
        </w:rPr>
        <w:br/>
      </w:r>
      <w:r w:rsidRPr="007E7888">
        <w:rPr>
          <w:rFonts w:ascii="Arial" w:eastAsia="Times New Roman" w:hAnsi="Arial" w:cs="Arial"/>
          <w:b/>
          <w:bCs/>
          <w:color w:val="333333"/>
          <w:sz w:val="19"/>
        </w:rPr>
        <w:t>Litter size:</w:t>
      </w:r>
      <w:r w:rsidRPr="007E7888">
        <w:rPr>
          <w:rFonts w:ascii="Arial" w:eastAsia="Times New Roman" w:hAnsi="Arial" w:cs="Arial"/>
          <w:color w:val="333333"/>
          <w:sz w:val="19"/>
          <w:szCs w:val="19"/>
        </w:rPr>
        <w:t xml:space="preserve"> 3-4 pups average, range of 1-8.</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Climate Change and Other Threats</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Prairie dogs are threatened by habitat destruction, poisoning, shooting and exotic disease (</w:t>
      </w:r>
      <w:proofErr w:type="spellStart"/>
      <w:r w:rsidRPr="007E7888">
        <w:rPr>
          <w:rFonts w:ascii="Arial" w:eastAsia="Times New Roman" w:hAnsi="Arial" w:cs="Arial"/>
          <w:color w:val="333333"/>
          <w:sz w:val="19"/>
          <w:szCs w:val="19"/>
        </w:rPr>
        <w:t>sylvatic</w:t>
      </w:r>
      <w:proofErr w:type="spellEnd"/>
      <w:r w:rsidRPr="007E7888">
        <w:rPr>
          <w:rFonts w:ascii="Arial" w:eastAsia="Times New Roman" w:hAnsi="Arial" w:cs="Arial"/>
          <w:color w:val="333333"/>
          <w:sz w:val="19"/>
          <w:szCs w:val="19"/>
        </w:rPr>
        <w:t xml:space="preserve"> plague). The remaining prairie dog colonies are small and fragmented, separated by great expanses of cropland and human development. Prairie dog colony losses continue today due to all of these threats.</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Climate change could affect prairie dog habitat by increasing the intensity and duration of droughts, which reduce the availability of the grassland plants they need for food, and can increase the frequency of fires and the threat of invasive species.</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 xml:space="preserve">Reasons </w:t>
      </w:r>
      <w:proofErr w:type="gramStart"/>
      <w:r w:rsidRPr="007E7888">
        <w:rPr>
          <w:rFonts w:ascii="Arial" w:eastAsia="Times New Roman" w:hAnsi="Arial" w:cs="Arial"/>
          <w:b/>
          <w:bCs/>
          <w:color w:val="844418"/>
          <w:sz w:val="24"/>
          <w:szCs w:val="24"/>
        </w:rPr>
        <w:t>For</w:t>
      </w:r>
      <w:proofErr w:type="gramEnd"/>
      <w:r w:rsidRPr="007E7888">
        <w:rPr>
          <w:rFonts w:ascii="Arial" w:eastAsia="Times New Roman" w:hAnsi="Arial" w:cs="Arial"/>
          <w:b/>
          <w:bCs/>
          <w:color w:val="844418"/>
          <w:sz w:val="24"/>
          <w:szCs w:val="24"/>
        </w:rPr>
        <w:t xml:space="preserve"> Hope</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Thanks to the grassroots efforts of tens of thousands of Defenders activists and advocacy from our legal experts, prairie dogs and other wildlife on the Great Plains have scored some key wins.</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Defenders at Work</w:t>
      </w:r>
    </w:p>
    <w:p w:rsidR="007E7888" w:rsidRPr="007E7888" w:rsidRDefault="007E7888" w:rsidP="007E7888">
      <w:pPr>
        <w:spacing w:after="240" w:line="240" w:lineRule="auto"/>
        <w:rPr>
          <w:rFonts w:ascii="Arial" w:eastAsia="Times New Roman" w:hAnsi="Arial" w:cs="Arial"/>
          <w:color w:val="333333"/>
          <w:sz w:val="19"/>
          <w:szCs w:val="19"/>
        </w:rPr>
      </w:pPr>
      <w:r>
        <w:rPr>
          <w:rFonts w:ascii="Arial" w:eastAsia="Times New Roman" w:hAnsi="Arial" w:cs="Arial"/>
          <w:noProof/>
          <w:color w:val="333333"/>
          <w:sz w:val="19"/>
          <w:szCs w:val="19"/>
        </w:rPr>
        <w:drawing>
          <wp:inline distT="0" distB="0" distL="0" distR="0">
            <wp:extent cx="733425" cy="952500"/>
            <wp:effectExtent l="19050" t="0" r="9525" b="0"/>
            <wp:docPr id="2" name="Picture 2" descr="http://www.defenders.org/images/thumbs_general/prairie_dog_windcave_nps_77x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efenders.org/images/thumbs_general/prairie_dog_windcave_nps_77x100.jpg"/>
                    <pic:cNvPicPr>
                      <a:picLocks noChangeAspect="1" noChangeArrowheads="1"/>
                    </pic:cNvPicPr>
                  </pic:nvPicPr>
                  <pic:blipFill>
                    <a:blip r:embed="rId9" cstate="print"/>
                    <a:srcRect/>
                    <a:stretch>
                      <a:fillRect/>
                    </a:stretch>
                  </pic:blipFill>
                  <pic:spPr bwMode="auto">
                    <a:xfrm>
                      <a:off x="0" y="0"/>
                      <a:ext cx="733425" cy="952500"/>
                    </a:xfrm>
                    <a:prstGeom prst="rect">
                      <a:avLst/>
                    </a:prstGeom>
                    <a:noFill/>
                    <a:ln w="9525">
                      <a:noFill/>
                      <a:miter lim="800000"/>
                      <a:headEnd/>
                      <a:tailEnd/>
                    </a:ln>
                  </pic:spPr>
                </pic:pic>
              </a:graphicData>
            </a:graphic>
          </wp:inline>
        </w:drawing>
      </w:r>
      <w:r w:rsidRPr="007E7888">
        <w:rPr>
          <w:rFonts w:ascii="Arial" w:eastAsia="Times New Roman" w:hAnsi="Arial" w:cs="Arial"/>
          <w:color w:val="333333"/>
          <w:sz w:val="19"/>
          <w:szCs w:val="19"/>
        </w:rPr>
        <w:t xml:space="preserve">Learn about Defenders' legal work to stop the use of </w:t>
      </w:r>
      <w:proofErr w:type="spellStart"/>
      <w:r w:rsidRPr="007E7888">
        <w:rPr>
          <w:rFonts w:ascii="Arial" w:eastAsia="Times New Roman" w:hAnsi="Arial" w:cs="Arial"/>
          <w:color w:val="333333"/>
          <w:sz w:val="19"/>
          <w:szCs w:val="19"/>
        </w:rPr>
        <w:t>Rozol</w:t>
      </w:r>
      <w:proofErr w:type="spellEnd"/>
      <w:r w:rsidRPr="007E7888">
        <w:rPr>
          <w:rFonts w:ascii="Arial" w:eastAsia="Times New Roman" w:hAnsi="Arial" w:cs="Arial"/>
          <w:color w:val="333333"/>
          <w:sz w:val="19"/>
          <w:szCs w:val="19"/>
        </w:rPr>
        <w:t xml:space="preserve">, a cruel chemical being used to eradicate prairie dog populations in United States pasture land. </w:t>
      </w:r>
      <w:hyperlink r:id="rId10" w:history="1">
        <w:r w:rsidRPr="007E7888">
          <w:rPr>
            <w:rFonts w:ascii="Arial" w:eastAsia="Times New Roman" w:hAnsi="Arial" w:cs="Arial"/>
            <w:color w:val="B85A18"/>
            <w:sz w:val="19"/>
            <w:u w:val="single"/>
          </w:rPr>
          <w:t xml:space="preserve">Read </w:t>
        </w:r>
        <w:r w:rsidRPr="007E7888">
          <w:rPr>
            <w:rFonts w:ascii="Arial" w:eastAsia="Times New Roman" w:hAnsi="Arial" w:cs="Arial"/>
            <w:i/>
            <w:iCs/>
            <w:color w:val="B85A18"/>
            <w:sz w:val="19"/>
            <w:u w:val="single"/>
          </w:rPr>
          <w:t>Progress for Prairie Dogs</w:t>
        </w:r>
        <w:r w:rsidRPr="007E7888">
          <w:rPr>
            <w:rFonts w:ascii="Arial" w:eastAsia="Times New Roman" w:hAnsi="Arial" w:cs="Arial"/>
            <w:color w:val="B85A18"/>
            <w:sz w:val="19"/>
            <w:u w:val="single"/>
          </w:rPr>
          <w:t xml:space="preserve"> &gt;&gt;</w:t>
        </w:r>
      </w:hyperlink>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In November 2009, federal officials issued a prairie dog management plan for the Thunder Basin National Grassland in Wyoming. It is the first National Grassland prairie dog plan that truly focuses on nonlethal management before considering lethal control. The plan also bans shooting in several areas, promotes prairie dog restoration in core areas and promises reintroduction of the black-footed ferret -- a highly endangered animal that depends on prairie dogs to survive.</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 xml:space="preserve">In January 2010, the U.S. Fish and Wildlife Service announced that the agency would stop funding the use of </w:t>
      </w:r>
      <w:proofErr w:type="spellStart"/>
      <w:r w:rsidRPr="007E7888">
        <w:rPr>
          <w:rFonts w:ascii="Arial" w:eastAsia="Times New Roman" w:hAnsi="Arial" w:cs="Arial"/>
          <w:color w:val="333333"/>
          <w:sz w:val="19"/>
          <w:szCs w:val="19"/>
        </w:rPr>
        <w:t>Rozol</w:t>
      </w:r>
      <w:proofErr w:type="spellEnd"/>
      <w:r w:rsidRPr="007E7888">
        <w:rPr>
          <w:rFonts w:ascii="Arial" w:eastAsia="Times New Roman" w:hAnsi="Arial" w:cs="Arial"/>
          <w:color w:val="333333"/>
          <w:sz w:val="19"/>
          <w:szCs w:val="19"/>
        </w:rPr>
        <w:t xml:space="preserve"> -- a poison commonly used to kill prairie dogs. </w:t>
      </w:r>
      <w:proofErr w:type="spellStart"/>
      <w:r w:rsidRPr="007E7888">
        <w:rPr>
          <w:rFonts w:ascii="Arial" w:eastAsia="Times New Roman" w:hAnsi="Arial" w:cs="Arial"/>
          <w:color w:val="333333"/>
          <w:sz w:val="19"/>
          <w:szCs w:val="19"/>
        </w:rPr>
        <w:t>Rozol</w:t>
      </w:r>
      <w:proofErr w:type="spellEnd"/>
      <w:r w:rsidRPr="007E7888">
        <w:rPr>
          <w:rFonts w:ascii="Arial" w:eastAsia="Times New Roman" w:hAnsi="Arial" w:cs="Arial"/>
          <w:color w:val="333333"/>
          <w:sz w:val="19"/>
          <w:szCs w:val="19"/>
        </w:rPr>
        <w:t xml:space="preserve"> is highly toxic, causing a prolonged and painful </w:t>
      </w:r>
      <w:r w:rsidRPr="007E7888">
        <w:rPr>
          <w:rFonts w:ascii="Arial" w:eastAsia="Times New Roman" w:hAnsi="Arial" w:cs="Arial"/>
          <w:color w:val="333333"/>
          <w:sz w:val="19"/>
          <w:szCs w:val="19"/>
        </w:rPr>
        <w:lastRenderedPageBreak/>
        <w:t xml:space="preserve">death. The poison kills other animals </w:t>
      </w:r>
      <w:proofErr w:type="gramStart"/>
      <w:r w:rsidRPr="007E7888">
        <w:rPr>
          <w:rFonts w:ascii="Arial" w:eastAsia="Times New Roman" w:hAnsi="Arial" w:cs="Arial"/>
          <w:color w:val="333333"/>
          <w:sz w:val="19"/>
          <w:szCs w:val="19"/>
        </w:rPr>
        <w:t>who</w:t>
      </w:r>
      <w:proofErr w:type="gramEnd"/>
      <w:r w:rsidRPr="007E7888">
        <w:rPr>
          <w:rFonts w:ascii="Arial" w:eastAsia="Times New Roman" w:hAnsi="Arial" w:cs="Arial"/>
          <w:color w:val="333333"/>
          <w:sz w:val="19"/>
          <w:szCs w:val="19"/>
        </w:rPr>
        <w:t xml:space="preserve"> prey on the affected prairie dogs, killing golden and bald eagles, swift foxes and other predators -- including the black-footed ferret.</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 xml:space="preserve">While FWS’s action won’t eliminate the use of </w:t>
      </w:r>
      <w:proofErr w:type="spellStart"/>
      <w:r w:rsidRPr="007E7888">
        <w:rPr>
          <w:rFonts w:ascii="Arial" w:eastAsia="Times New Roman" w:hAnsi="Arial" w:cs="Arial"/>
          <w:color w:val="333333"/>
          <w:sz w:val="19"/>
          <w:szCs w:val="19"/>
        </w:rPr>
        <w:t>Rozol</w:t>
      </w:r>
      <w:proofErr w:type="spellEnd"/>
      <w:r w:rsidRPr="007E7888">
        <w:rPr>
          <w:rFonts w:ascii="Arial" w:eastAsia="Times New Roman" w:hAnsi="Arial" w:cs="Arial"/>
          <w:color w:val="333333"/>
          <w:sz w:val="19"/>
          <w:szCs w:val="19"/>
        </w:rPr>
        <w:t xml:space="preserve"> and other toxins, it’s a step in the right direction. Defenders has taken the Environmental Protection Agency to court to stop the use of </w:t>
      </w:r>
      <w:proofErr w:type="spellStart"/>
      <w:r w:rsidRPr="007E7888">
        <w:rPr>
          <w:rFonts w:ascii="Arial" w:eastAsia="Times New Roman" w:hAnsi="Arial" w:cs="Arial"/>
          <w:color w:val="333333"/>
          <w:sz w:val="19"/>
          <w:szCs w:val="19"/>
        </w:rPr>
        <w:t>Rozol</w:t>
      </w:r>
      <w:proofErr w:type="spellEnd"/>
      <w:r w:rsidRPr="007E7888">
        <w:rPr>
          <w:rFonts w:ascii="Arial" w:eastAsia="Times New Roman" w:hAnsi="Arial" w:cs="Arial"/>
          <w:color w:val="333333"/>
          <w:sz w:val="19"/>
          <w:szCs w:val="19"/>
        </w:rPr>
        <w:t xml:space="preserve"> and we’re fighting to ensure the agency doesn’t approve another deadly poison, Kaput-D, to wreak havoc on the American plains.</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 xml:space="preserve">In July 2010, hundreds of prairie dogs in were trapped and relocated them to a protected area within Thunder Basin National Grassland in eastern Wyoming. </w:t>
      </w:r>
      <w:hyperlink r:id="rId11" w:history="1">
        <w:r w:rsidRPr="007E7888">
          <w:rPr>
            <w:rFonts w:ascii="Arial" w:eastAsia="Times New Roman" w:hAnsi="Arial" w:cs="Arial"/>
            <w:color w:val="B85A18"/>
            <w:sz w:val="19"/>
            <w:u w:val="single"/>
          </w:rPr>
          <w:t>Learn more about this ambitious and critical project to protect this keystone species &gt;</w:t>
        </w:r>
      </w:hyperlink>
      <w:r w:rsidRPr="007E7888">
        <w:rPr>
          <w:rFonts w:ascii="Arial" w:eastAsia="Times New Roman" w:hAnsi="Arial" w:cs="Arial"/>
          <w:color w:val="333333"/>
          <w:sz w:val="19"/>
          <w:szCs w:val="19"/>
        </w:rPr>
        <w:t>&gt;</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Legal Status/Protection</w:t>
      </w:r>
    </w:p>
    <w:p w:rsidR="007E7888" w:rsidRPr="007E7888" w:rsidRDefault="007E7888" w:rsidP="007E7888">
      <w:pPr>
        <w:spacing w:after="240" w:line="240" w:lineRule="auto"/>
        <w:rPr>
          <w:rFonts w:ascii="Arial" w:eastAsia="Times New Roman" w:hAnsi="Arial" w:cs="Arial"/>
          <w:color w:val="333333"/>
          <w:sz w:val="19"/>
          <w:szCs w:val="19"/>
        </w:rPr>
      </w:pPr>
      <w:r w:rsidRPr="007E7888">
        <w:rPr>
          <w:rFonts w:ascii="Arial" w:eastAsia="Times New Roman" w:hAnsi="Arial" w:cs="Arial"/>
          <w:color w:val="333333"/>
          <w:sz w:val="19"/>
          <w:szCs w:val="19"/>
        </w:rPr>
        <w:t>No federal or international protections.</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How You Can Help</w:t>
      </w:r>
    </w:p>
    <w:p w:rsidR="007E7888" w:rsidRPr="007E7888" w:rsidRDefault="007E7888" w:rsidP="007E7888">
      <w:pPr>
        <w:numPr>
          <w:ilvl w:val="0"/>
          <w:numId w:val="1"/>
        </w:numPr>
        <w:spacing w:before="100" w:beforeAutospacing="1" w:after="100" w:afterAutospacing="1" w:line="240" w:lineRule="auto"/>
        <w:ind w:left="1380"/>
        <w:rPr>
          <w:rFonts w:ascii="Arial" w:eastAsia="Times New Roman" w:hAnsi="Arial" w:cs="Arial"/>
          <w:color w:val="333333"/>
          <w:sz w:val="19"/>
          <w:szCs w:val="19"/>
        </w:rPr>
      </w:pPr>
      <w:r w:rsidRPr="007E7888">
        <w:rPr>
          <w:rFonts w:ascii="Arial" w:eastAsia="Times New Roman" w:hAnsi="Arial" w:cs="Arial"/>
          <w:color w:val="333333"/>
          <w:sz w:val="19"/>
          <w:szCs w:val="19"/>
        </w:rPr>
        <w:t xml:space="preserve">Help prairie dogs and other wildlife by adopting an animal at our </w:t>
      </w:r>
      <w:hyperlink r:id="rId12" w:tgtFrame="_blank" w:history="1">
        <w:r w:rsidRPr="007E7888">
          <w:rPr>
            <w:rFonts w:ascii="Arial" w:eastAsia="Times New Roman" w:hAnsi="Arial" w:cs="Arial"/>
            <w:b/>
            <w:bCs/>
            <w:color w:val="B85A18"/>
            <w:sz w:val="19"/>
            <w:u w:val="single"/>
          </w:rPr>
          <w:t>Wildlife Adoption Center</w:t>
        </w:r>
      </w:hyperlink>
      <w:r w:rsidRPr="007E7888">
        <w:rPr>
          <w:rFonts w:ascii="Arial" w:eastAsia="Times New Roman" w:hAnsi="Arial" w:cs="Arial"/>
          <w:color w:val="333333"/>
          <w:sz w:val="19"/>
          <w:szCs w:val="19"/>
        </w:rPr>
        <w:t>.</w:t>
      </w:r>
    </w:p>
    <w:p w:rsidR="007E7888" w:rsidRPr="007E7888" w:rsidRDefault="007E7888" w:rsidP="007E7888">
      <w:pPr>
        <w:numPr>
          <w:ilvl w:val="0"/>
          <w:numId w:val="1"/>
        </w:numPr>
        <w:spacing w:before="100" w:beforeAutospacing="1" w:after="100" w:afterAutospacing="1" w:line="240" w:lineRule="auto"/>
        <w:ind w:left="1380"/>
        <w:rPr>
          <w:rFonts w:ascii="Arial" w:eastAsia="Times New Roman" w:hAnsi="Arial" w:cs="Arial"/>
          <w:color w:val="333333"/>
          <w:sz w:val="19"/>
          <w:szCs w:val="19"/>
        </w:rPr>
      </w:pPr>
      <w:r w:rsidRPr="007E7888">
        <w:rPr>
          <w:rFonts w:ascii="Arial" w:eastAsia="Times New Roman" w:hAnsi="Arial" w:cs="Arial"/>
          <w:color w:val="333333"/>
          <w:sz w:val="19"/>
          <w:szCs w:val="19"/>
        </w:rPr>
        <w:t xml:space="preserve">Take Action for Wildlife at our </w:t>
      </w:r>
      <w:hyperlink r:id="rId13" w:history="1">
        <w:r w:rsidRPr="007E7888">
          <w:rPr>
            <w:rFonts w:ascii="Arial" w:eastAsia="Times New Roman" w:hAnsi="Arial" w:cs="Arial"/>
            <w:b/>
            <w:bCs/>
            <w:color w:val="B85A18"/>
            <w:sz w:val="19"/>
            <w:u w:val="single"/>
          </w:rPr>
          <w:t>Wildlife Action Center</w:t>
        </w:r>
      </w:hyperlink>
      <w:r w:rsidRPr="007E7888">
        <w:rPr>
          <w:rFonts w:ascii="Arial" w:eastAsia="Times New Roman" w:hAnsi="Arial" w:cs="Arial"/>
          <w:color w:val="333333"/>
          <w:sz w:val="19"/>
          <w:szCs w:val="19"/>
        </w:rPr>
        <w:t>.</w:t>
      </w:r>
    </w:p>
    <w:p w:rsidR="007E7888" w:rsidRPr="007E7888" w:rsidRDefault="007E7888" w:rsidP="007E7888">
      <w:pPr>
        <w:spacing w:before="100" w:beforeAutospacing="1" w:after="100" w:afterAutospacing="1" w:line="240" w:lineRule="auto"/>
        <w:outlineLvl w:val="2"/>
        <w:rPr>
          <w:rFonts w:ascii="Arial" w:eastAsia="Times New Roman" w:hAnsi="Arial" w:cs="Arial"/>
          <w:b/>
          <w:bCs/>
          <w:color w:val="844418"/>
          <w:sz w:val="24"/>
          <w:szCs w:val="24"/>
        </w:rPr>
      </w:pPr>
      <w:r w:rsidRPr="007E7888">
        <w:rPr>
          <w:rFonts w:ascii="Arial" w:eastAsia="Times New Roman" w:hAnsi="Arial" w:cs="Arial"/>
          <w:b/>
          <w:bCs/>
          <w:color w:val="844418"/>
          <w:sz w:val="24"/>
          <w:szCs w:val="24"/>
        </w:rPr>
        <w:t>For additional information</w:t>
      </w:r>
    </w:p>
    <w:p w:rsidR="007E7888" w:rsidRPr="007E7888" w:rsidRDefault="007E7888" w:rsidP="007E7888">
      <w:pPr>
        <w:numPr>
          <w:ilvl w:val="0"/>
          <w:numId w:val="2"/>
        </w:numPr>
        <w:spacing w:before="100" w:beforeAutospacing="1" w:after="100" w:afterAutospacing="1" w:line="240" w:lineRule="auto"/>
        <w:ind w:left="1380"/>
        <w:rPr>
          <w:rFonts w:ascii="Arial" w:eastAsia="Times New Roman" w:hAnsi="Arial" w:cs="Arial"/>
          <w:color w:val="333333"/>
          <w:sz w:val="19"/>
          <w:szCs w:val="19"/>
        </w:rPr>
      </w:pPr>
      <w:hyperlink r:id="rId14" w:tgtFrame="_blank" w:history="1">
        <w:r w:rsidRPr="007E7888">
          <w:rPr>
            <w:rFonts w:ascii="Arial" w:eastAsia="Times New Roman" w:hAnsi="Arial" w:cs="Arial"/>
            <w:color w:val="B85A18"/>
            <w:sz w:val="19"/>
            <w:u w:val="single"/>
          </w:rPr>
          <w:t>Prairie Dog Coalition</w:t>
        </w:r>
      </w:hyperlink>
    </w:p>
    <w:p w:rsidR="007E7888" w:rsidRPr="007E7888" w:rsidRDefault="007E7888" w:rsidP="007E7888">
      <w:pPr>
        <w:numPr>
          <w:ilvl w:val="0"/>
          <w:numId w:val="2"/>
        </w:numPr>
        <w:spacing w:before="100" w:beforeAutospacing="1" w:after="100" w:afterAutospacing="1" w:line="240" w:lineRule="auto"/>
        <w:ind w:left="1380"/>
        <w:rPr>
          <w:rFonts w:ascii="Arial" w:eastAsia="Times New Roman" w:hAnsi="Arial" w:cs="Arial"/>
          <w:color w:val="333333"/>
          <w:sz w:val="19"/>
          <w:szCs w:val="19"/>
        </w:rPr>
      </w:pPr>
      <w:hyperlink r:id="rId15" w:tgtFrame="_blank" w:history="1">
        <w:r w:rsidRPr="007E7888">
          <w:rPr>
            <w:rFonts w:ascii="Arial" w:eastAsia="Times New Roman" w:hAnsi="Arial" w:cs="Arial"/>
            <w:color w:val="B85A18"/>
            <w:sz w:val="19"/>
            <w:u w:val="single"/>
          </w:rPr>
          <w:t>U.S. Fish &amp; Wildlife Service</w:t>
        </w:r>
      </w:hyperlink>
    </w:p>
    <w:p w:rsidR="007E7888" w:rsidRDefault="007E7888"/>
    <w:sectPr w:rsidR="007E78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72C28"/>
    <w:multiLevelType w:val="multilevel"/>
    <w:tmpl w:val="7E46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E466C8"/>
    <w:multiLevelType w:val="multilevel"/>
    <w:tmpl w:val="6EF8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7888"/>
    <w:rsid w:val="007E78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7888"/>
    <w:rPr>
      <w:color w:val="B85A18"/>
      <w:u w:val="single"/>
    </w:rPr>
  </w:style>
  <w:style w:type="character" w:styleId="Emphasis">
    <w:name w:val="Emphasis"/>
    <w:basedOn w:val="DefaultParagraphFont"/>
    <w:uiPriority w:val="20"/>
    <w:qFormat/>
    <w:rsid w:val="007E7888"/>
    <w:rPr>
      <w:i/>
      <w:iCs/>
    </w:rPr>
  </w:style>
  <w:style w:type="character" w:styleId="Strong">
    <w:name w:val="Strong"/>
    <w:basedOn w:val="DefaultParagraphFont"/>
    <w:uiPriority w:val="22"/>
    <w:qFormat/>
    <w:rsid w:val="007E7888"/>
    <w:rPr>
      <w:b/>
      <w:bCs/>
    </w:rPr>
  </w:style>
  <w:style w:type="paragraph" w:styleId="BalloonText">
    <w:name w:val="Balloon Text"/>
    <w:basedOn w:val="Normal"/>
    <w:link w:val="BalloonTextChar"/>
    <w:uiPriority w:val="99"/>
    <w:semiHidden/>
    <w:unhideWhenUsed/>
    <w:rsid w:val="007E7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78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323304">
      <w:bodyDiv w:val="1"/>
      <w:marLeft w:val="0"/>
      <w:marRight w:val="0"/>
      <w:marTop w:val="0"/>
      <w:marBottom w:val="0"/>
      <w:divBdr>
        <w:top w:val="none" w:sz="0" w:space="0" w:color="auto"/>
        <w:left w:val="none" w:sz="0" w:space="0" w:color="auto"/>
        <w:bottom w:val="none" w:sz="0" w:space="0" w:color="auto"/>
        <w:right w:val="none" w:sz="0" w:space="0" w:color="auto"/>
      </w:divBdr>
      <w:divsChild>
        <w:div w:id="1101146142">
          <w:marLeft w:val="0"/>
          <w:marRight w:val="0"/>
          <w:marTop w:val="0"/>
          <w:marBottom w:val="0"/>
          <w:divBdr>
            <w:top w:val="none" w:sz="0" w:space="0" w:color="auto"/>
            <w:left w:val="none" w:sz="0" w:space="0" w:color="auto"/>
            <w:bottom w:val="none" w:sz="0" w:space="0" w:color="auto"/>
            <w:right w:val="none" w:sz="0" w:space="0" w:color="auto"/>
          </w:divBdr>
          <w:divsChild>
            <w:div w:id="23025415">
              <w:marLeft w:val="0"/>
              <w:marRight w:val="0"/>
              <w:marTop w:val="0"/>
              <w:marBottom w:val="0"/>
              <w:divBdr>
                <w:top w:val="none" w:sz="0" w:space="0" w:color="auto"/>
                <w:left w:val="none" w:sz="0" w:space="0" w:color="auto"/>
                <w:bottom w:val="none" w:sz="0" w:space="0" w:color="auto"/>
                <w:right w:val="none" w:sz="0" w:space="0" w:color="auto"/>
              </w:divBdr>
              <w:divsChild>
                <w:div w:id="1968702688">
                  <w:marLeft w:val="0"/>
                  <w:marRight w:val="0"/>
                  <w:marTop w:val="0"/>
                  <w:marBottom w:val="0"/>
                  <w:divBdr>
                    <w:top w:val="none" w:sz="0" w:space="0" w:color="auto"/>
                    <w:left w:val="none" w:sz="0" w:space="0" w:color="auto"/>
                    <w:bottom w:val="none" w:sz="0" w:space="0" w:color="auto"/>
                    <w:right w:val="none" w:sz="0" w:space="0" w:color="auto"/>
                  </w:divBdr>
                  <w:divsChild>
                    <w:div w:id="1166284061">
                      <w:marLeft w:val="300"/>
                      <w:marRight w:val="0"/>
                      <w:marTop w:val="0"/>
                      <w:marBottom w:val="0"/>
                      <w:divBdr>
                        <w:top w:val="none" w:sz="0" w:space="0" w:color="auto"/>
                        <w:left w:val="none" w:sz="0" w:space="0" w:color="auto"/>
                        <w:bottom w:val="none" w:sz="0" w:space="0" w:color="auto"/>
                        <w:right w:val="none" w:sz="0" w:space="0" w:color="auto"/>
                      </w:divBdr>
                      <w:divsChild>
                        <w:div w:id="454062263">
                          <w:marLeft w:val="0"/>
                          <w:marRight w:val="0"/>
                          <w:marTop w:val="0"/>
                          <w:marBottom w:val="0"/>
                          <w:divBdr>
                            <w:top w:val="none" w:sz="0" w:space="0" w:color="auto"/>
                            <w:left w:val="none" w:sz="0" w:space="0" w:color="auto"/>
                            <w:bottom w:val="none" w:sz="0" w:space="0" w:color="auto"/>
                            <w:right w:val="none" w:sz="0" w:space="0" w:color="auto"/>
                          </w:divBdr>
                          <w:divsChild>
                            <w:div w:id="1289043407">
                              <w:marLeft w:val="0"/>
                              <w:marRight w:val="0"/>
                              <w:marTop w:val="0"/>
                              <w:marBottom w:val="0"/>
                              <w:divBdr>
                                <w:top w:val="none" w:sz="0" w:space="0" w:color="auto"/>
                                <w:left w:val="none" w:sz="0" w:space="0" w:color="auto"/>
                                <w:bottom w:val="none" w:sz="0" w:space="0" w:color="auto"/>
                                <w:right w:val="none" w:sz="0" w:space="0" w:color="auto"/>
                              </w:divBdr>
                            </w:div>
                            <w:div w:id="1080247449">
                              <w:marLeft w:val="0"/>
                              <w:marRight w:val="0"/>
                              <w:marTop w:val="0"/>
                              <w:marBottom w:val="0"/>
                              <w:divBdr>
                                <w:top w:val="none" w:sz="0" w:space="0" w:color="auto"/>
                                <w:left w:val="none" w:sz="0" w:space="0" w:color="auto"/>
                                <w:bottom w:val="none" w:sz="0" w:space="0" w:color="auto"/>
                                <w:right w:val="none" w:sz="0" w:space="0" w:color="auto"/>
                              </w:divBdr>
                            </w:div>
                            <w:div w:id="785732164">
                              <w:marLeft w:val="0"/>
                              <w:marRight w:val="0"/>
                              <w:marTop w:val="0"/>
                              <w:marBottom w:val="0"/>
                              <w:divBdr>
                                <w:top w:val="none" w:sz="0" w:space="0" w:color="auto"/>
                                <w:left w:val="none" w:sz="0" w:space="0" w:color="auto"/>
                                <w:bottom w:val="none" w:sz="0" w:space="0" w:color="auto"/>
                                <w:right w:val="none" w:sz="0" w:space="0" w:color="auto"/>
                              </w:divBdr>
                            </w:div>
                            <w:div w:id="330764468">
                              <w:marLeft w:val="0"/>
                              <w:marRight w:val="0"/>
                              <w:marTop w:val="0"/>
                              <w:marBottom w:val="0"/>
                              <w:divBdr>
                                <w:top w:val="none" w:sz="0" w:space="0" w:color="auto"/>
                                <w:left w:val="none" w:sz="0" w:space="0" w:color="auto"/>
                                <w:bottom w:val="none" w:sz="0" w:space="0" w:color="auto"/>
                                <w:right w:val="none" w:sz="0" w:space="0" w:color="auto"/>
                              </w:divBdr>
                            </w:div>
                            <w:div w:id="115094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fenders.org/programs_and_policy/wildlife_conservation/imperiled_species/black-tailed_prairie_dog/index.php" TargetMode="External"/><Relationship Id="rId13" Type="http://schemas.openxmlformats.org/officeDocument/2006/relationships/hyperlink" Target="http://www.defenders.org/take_action/index.php" TargetMode="External"/><Relationship Id="rId3" Type="http://schemas.openxmlformats.org/officeDocument/2006/relationships/settings" Target="settings.xml"/><Relationship Id="rId7" Type="http://schemas.openxmlformats.org/officeDocument/2006/relationships/hyperlink" Target="http://www.defenders.org/images/factsheets/range/Rangemap_BlkTailedPrairieDog_550x400.jpg" TargetMode="External"/><Relationship Id="rId12" Type="http://schemas.openxmlformats.org/officeDocument/2006/relationships/hyperlink" Target="http://wildlifeadoption.defenders.org/factshe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defendersblog.org/tag/little-dogs-on-the-prairie/" TargetMode="External"/><Relationship Id="rId11" Type="http://schemas.openxmlformats.org/officeDocument/2006/relationships/hyperlink" Target="http://www.defenders.org/about_us/success_stories/prairie_dogs_moved_to_safer_ground_at_thunder_basin.php" TargetMode="External"/><Relationship Id="rId5" Type="http://schemas.openxmlformats.org/officeDocument/2006/relationships/image" Target="media/image1.gif"/><Relationship Id="rId15" Type="http://schemas.openxmlformats.org/officeDocument/2006/relationships/hyperlink" Target="http://mountain-prairie.fws.gov/species/mammals/btprairiedog/" TargetMode="External"/><Relationship Id="rId10" Type="http://schemas.openxmlformats.org/officeDocument/2006/relationships/hyperlink" Target="http://www.defenders.org/newsroom/defenders_magazine/winter_2010/defenders_in_action_defenders_seeks_to_curb_wildlife_poisoning.php"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prairiedogcoali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1013</Words>
  <Characters>5778</Characters>
  <Application>Microsoft Office Word</Application>
  <DocSecurity>0</DocSecurity>
  <Lines>48</Lines>
  <Paragraphs>13</Paragraphs>
  <ScaleCrop>false</ScaleCrop>
  <Company>The Education Cooperative</Company>
  <LinksUpToDate>false</LinksUpToDate>
  <CharactersWithSpaces>6778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Simmons AssistTech</dc:creator>
  <cp:keywords/>
  <dc:description/>
  <cp:lastModifiedBy>Simmons AssistTech</cp:lastModifiedBy>
  <cp:revision>1</cp:revision>
  <dcterms:created xsi:type="dcterms:W3CDTF">2011-07-30T17:39:00Z</dcterms:created>
  <dcterms:modified xsi:type="dcterms:W3CDTF">2011-07-30T17:42:00Z</dcterms:modified>
</cp:coreProperties>
</file>